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II</w:t>
      </w:r>
      <w:r w:rsidR="00507378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2018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417"/>
        <w:gridCol w:w="1276"/>
        <w:gridCol w:w="1276"/>
        <w:gridCol w:w="1417"/>
      </w:tblGrid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</w:t>
            </w:r>
          </w:p>
          <w:p w:rsidR="00E80F39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A07DF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E80F39" w:rsidRPr="004956C3" w:rsidTr="007331FB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681E8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681E8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7331F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07378" w:rsidRPr="004956C3" w:rsidTr="00CE600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3A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07DF">
              <w:rPr>
                <w:rFonts w:ascii="Times New Roman" w:hAnsi="Times New Roman"/>
                <w:sz w:val="28"/>
                <w:szCs w:val="28"/>
              </w:rPr>
              <w:t>о принятии мер к соседям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681E8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378" w:rsidRPr="004956C3" w:rsidTr="00CE600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3A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22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07DF">
              <w:rPr>
                <w:rFonts w:ascii="Times New Roman" w:hAnsi="Times New Roman"/>
                <w:sz w:val="28"/>
                <w:szCs w:val="28"/>
              </w:rPr>
              <w:t>постановке на учет в кач-ве нужд. в жил. помещении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E6AE2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E6AE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7331F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14824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222A1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222A1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35AF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1482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59" w:rsidRDefault="00527759" w:rsidP="004217A7">
      <w:pPr>
        <w:spacing w:after="0" w:line="240" w:lineRule="auto"/>
      </w:pPr>
      <w:r>
        <w:separator/>
      </w:r>
    </w:p>
  </w:endnote>
  <w:endnote w:type="continuationSeparator" w:id="0">
    <w:p w:rsidR="00527759" w:rsidRDefault="00527759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59" w:rsidRDefault="00527759" w:rsidP="004217A7">
      <w:pPr>
        <w:spacing w:after="0" w:line="240" w:lineRule="auto"/>
      </w:pPr>
      <w:r>
        <w:separator/>
      </w:r>
    </w:p>
  </w:footnote>
  <w:footnote w:type="continuationSeparator" w:id="0">
    <w:p w:rsidR="00527759" w:rsidRDefault="00527759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4</cp:revision>
  <cp:lastPrinted>2017-10-02T07:37:00Z</cp:lastPrinted>
  <dcterms:created xsi:type="dcterms:W3CDTF">2018-10-22T07:42:00Z</dcterms:created>
  <dcterms:modified xsi:type="dcterms:W3CDTF">2018-10-26T09:55:00Z</dcterms:modified>
</cp:coreProperties>
</file>